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f13efc8b7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73e30ee9c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Mourisca,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46df53ba646ef" /><Relationship Type="http://schemas.openxmlformats.org/officeDocument/2006/relationships/numbering" Target="/word/numbering.xml" Id="R6090e877b5584d91" /><Relationship Type="http://schemas.openxmlformats.org/officeDocument/2006/relationships/settings" Target="/word/settings.xml" Id="Re2e70195d9904caf" /><Relationship Type="http://schemas.openxmlformats.org/officeDocument/2006/relationships/image" Target="/word/media/7b01db07-79ec-40aa-ab6a-8538e228e36f.png" Id="R7b873e30ee9c4c33" /></Relationships>
</file>