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7358f7643146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93e3ab6d164c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Matancinha,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8fad018bd74fb6" /><Relationship Type="http://schemas.openxmlformats.org/officeDocument/2006/relationships/numbering" Target="/word/numbering.xml" Id="Rac07116bdfaa45ff" /><Relationship Type="http://schemas.openxmlformats.org/officeDocument/2006/relationships/settings" Target="/word/settings.xml" Id="R3701edb46cca4095" /><Relationship Type="http://schemas.openxmlformats.org/officeDocument/2006/relationships/image" Target="/word/media/30f9dad7-9517-4151-b744-f5ef2ea1ab69.png" Id="R1793e3ab6d164c39" /></Relationships>
</file>