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26e05fbc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a46a2099e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Matas de Espite,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464d8ca6a496d" /><Relationship Type="http://schemas.openxmlformats.org/officeDocument/2006/relationships/numbering" Target="/word/numbering.xml" Id="R342fc43b9a7943a6" /><Relationship Type="http://schemas.openxmlformats.org/officeDocument/2006/relationships/settings" Target="/word/settings.xml" Id="Rf1701472c7b24bf6" /><Relationship Type="http://schemas.openxmlformats.org/officeDocument/2006/relationships/image" Target="/word/media/e147baeb-acf5-4706-8a2e-48fd2098c4ab.png" Id="Rf47a46a2099e44d2" /></Relationships>
</file>