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4ea224b3e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813c11042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Matos Brancos,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76301f8994b5a" /><Relationship Type="http://schemas.openxmlformats.org/officeDocument/2006/relationships/numbering" Target="/word/numbering.xml" Id="R62baf97e132945b8" /><Relationship Type="http://schemas.openxmlformats.org/officeDocument/2006/relationships/settings" Target="/word/settings.xml" Id="R4ac71399fe5b4e91" /><Relationship Type="http://schemas.openxmlformats.org/officeDocument/2006/relationships/image" Target="/word/media/27f1d2fa-718c-4cd5-be8f-6a84c3b62f9a.png" Id="R6f8813c110424027" /></Relationships>
</file>