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06c013386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1b27ab3c1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Maxialinho,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45f0fdec4418c" /><Relationship Type="http://schemas.openxmlformats.org/officeDocument/2006/relationships/numbering" Target="/word/numbering.xml" Id="Rf74cb1a78b2342fc" /><Relationship Type="http://schemas.openxmlformats.org/officeDocument/2006/relationships/settings" Target="/word/settings.xml" Id="Radc077d8ca6d47b7" /><Relationship Type="http://schemas.openxmlformats.org/officeDocument/2006/relationships/image" Target="/word/media/d25d3074-fcb6-421b-a8a8-f3c141835e31.png" Id="R6711b27ab3c14b02" /></Relationships>
</file>