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31d0637c049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4e706ca014f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Meireles,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2e9c2181e4478" /><Relationship Type="http://schemas.openxmlformats.org/officeDocument/2006/relationships/numbering" Target="/word/numbering.xml" Id="Rd60ae35698a941da" /><Relationship Type="http://schemas.openxmlformats.org/officeDocument/2006/relationships/settings" Target="/word/settings.xml" Id="R41525fb5d9da41d1" /><Relationship Type="http://schemas.openxmlformats.org/officeDocument/2006/relationships/image" Target="/word/media/beb1f492-2635-4161-ae01-27cc9696fb80.png" Id="R7694e706ca014ffc" /></Relationships>
</file>