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a3e2b8369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660cbbb8a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 Moniz,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e22475a154c84" /><Relationship Type="http://schemas.openxmlformats.org/officeDocument/2006/relationships/numbering" Target="/word/numbering.xml" Id="R1e335d96995f43a5" /><Relationship Type="http://schemas.openxmlformats.org/officeDocument/2006/relationships/settings" Target="/word/settings.xml" Id="Rc30d08138d224e3f" /><Relationship Type="http://schemas.openxmlformats.org/officeDocument/2006/relationships/image" Target="/word/media/d9d5e891-cecb-47f4-b43e-1a087ecce66d.png" Id="R166660cbbb8a4188" /></Relationships>
</file>