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f29347a86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42fd12cfc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46086f5f14a35" /><Relationship Type="http://schemas.openxmlformats.org/officeDocument/2006/relationships/numbering" Target="/word/numbering.xml" Id="Rc504348d0a454862" /><Relationship Type="http://schemas.openxmlformats.org/officeDocument/2006/relationships/settings" Target="/word/settings.xml" Id="Rcee9787def1b4524" /><Relationship Type="http://schemas.openxmlformats.org/officeDocument/2006/relationships/image" Target="/word/media/71f1bfb0-5a56-4cee-b407-edd034711c10.png" Id="Rfaf42fd12cfc45b3" /></Relationships>
</file>