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9d0808ea9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5e32b27f1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Messejana,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daec9fddd4802" /><Relationship Type="http://schemas.openxmlformats.org/officeDocument/2006/relationships/numbering" Target="/word/numbering.xml" Id="R77af5f5083504d72" /><Relationship Type="http://schemas.openxmlformats.org/officeDocument/2006/relationships/settings" Target="/word/settings.xml" Id="R77e4f01e90a5450f" /><Relationship Type="http://schemas.openxmlformats.org/officeDocument/2006/relationships/image" Target="/word/media/fe137656-fecb-45cf-8191-1d3abf95cd02.png" Id="R4355e32b27f14d55" /></Relationships>
</file>