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4298f7b38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a41f6c3eb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95fa67e28477f" /><Relationship Type="http://schemas.openxmlformats.org/officeDocument/2006/relationships/numbering" Target="/word/numbering.xml" Id="Race10afee12c497f" /><Relationship Type="http://schemas.openxmlformats.org/officeDocument/2006/relationships/settings" Target="/word/settings.xml" Id="R270e4876469c4851" /><Relationship Type="http://schemas.openxmlformats.org/officeDocument/2006/relationships/image" Target="/word/media/6139f355-d122-4faf-b3c8-798772279546.png" Id="Ra87a41f6c3eb4d3a" /></Relationships>
</file>