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d2699dd66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d11ac886b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23c637114444d" /><Relationship Type="http://schemas.openxmlformats.org/officeDocument/2006/relationships/numbering" Target="/word/numbering.xml" Id="R440a06d3e2d14e4f" /><Relationship Type="http://schemas.openxmlformats.org/officeDocument/2006/relationships/settings" Target="/word/settings.xml" Id="Rf8dc43566dd14a65" /><Relationship Type="http://schemas.openxmlformats.org/officeDocument/2006/relationships/image" Target="/word/media/65c72304-b555-455a-b4a5-222a4be758f7.png" Id="R67bd11ac886b431f" /></Relationships>
</file>