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305fecbad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19930f8e1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Mogadouro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42b45d7f345ae" /><Relationship Type="http://schemas.openxmlformats.org/officeDocument/2006/relationships/numbering" Target="/word/numbering.xml" Id="R200eceabefc44272" /><Relationship Type="http://schemas.openxmlformats.org/officeDocument/2006/relationships/settings" Target="/word/settings.xml" Id="R31ba9e10d9da415f" /><Relationship Type="http://schemas.openxmlformats.org/officeDocument/2006/relationships/image" Target="/word/media/9422e5fb-e5f8-4079-9729-e04794600b3a.png" Id="Re1b19930f8e148db" /></Relationships>
</file>