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044e3ed3947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c920c522094a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Moimenta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17c28c5578461b" /><Relationship Type="http://schemas.openxmlformats.org/officeDocument/2006/relationships/numbering" Target="/word/numbering.xml" Id="R260c843238c242fd" /><Relationship Type="http://schemas.openxmlformats.org/officeDocument/2006/relationships/settings" Target="/word/settings.xml" Id="Rfa57c151b21b4e08" /><Relationship Type="http://schemas.openxmlformats.org/officeDocument/2006/relationships/image" Target="/word/media/24eb0359-d2fa-4e56-9e05-8c2e6cc7dfef.png" Id="R34c920c522094a0f" /></Relationships>
</file>