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a88dc259c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87aad06ef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Moimenta de Maceira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4b06b2a4049de" /><Relationship Type="http://schemas.openxmlformats.org/officeDocument/2006/relationships/numbering" Target="/word/numbering.xml" Id="R4c3588be4cf8412b" /><Relationship Type="http://schemas.openxmlformats.org/officeDocument/2006/relationships/settings" Target="/word/settings.xml" Id="Rf8cdf9e4ea104f42" /><Relationship Type="http://schemas.openxmlformats.org/officeDocument/2006/relationships/image" Target="/word/media/30778ca3-d511-4df2-905e-8c0ddb1ca52e.png" Id="R2d387aad06ef4127" /></Relationships>
</file>