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3a38fe555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be062c308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 da Rocha,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099ba2ed44e4f" /><Relationship Type="http://schemas.openxmlformats.org/officeDocument/2006/relationships/numbering" Target="/word/numbering.xml" Id="R2549607c160a4097" /><Relationship Type="http://schemas.openxmlformats.org/officeDocument/2006/relationships/settings" Target="/word/settings.xml" Id="R7791f221aa6f495b" /><Relationship Type="http://schemas.openxmlformats.org/officeDocument/2006/relationships/image" Target="/word/media/5a512a5e-dd06-413c-ad86-c31a69d0a2d1.png" Id="Red3be062c30848f1" /></Relationships>
</file>