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2425316ef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f903e6e20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00d49a8e749de" /><Relationship Type="http://schemas.openxmlformats.org/officeDocument/2006/relationships/numbering" Target="/word/numbering.xml" Id="R74bd78b6c08c4d04" /><Relationship Type="http://schemas.openxmlformats.org/officeDocument/2006/relationships/settings" Target="/word/settings.xml" Id="R0a7fcb34f6e34745" /><Relationship Type="http://schemas.openxmlformats.org/officeDocument/2006/relationships/image" Target="/word/media/70564b45-fa6a-42f1-8021-f1e9dada306a.png" Id="Rb91f903e6e204995" /></Relationships>
</file>