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b51e37c76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47ef7ac1c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do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0c462678d46e3" /><Relationship Type="http://schemas.openxmlformats.org/officeDocument/2006/relationships/numbering" Target="/word/numbering.xml" Id="R2dd402421ff14689" /><Relationship Type="http://schemas.openxmlformats.org/officeDocument/2006/relationships/settings" Target="/word/settings.xml" Id="R3137590c54654c31" /><Relationship Type="http://schemas.openxmlformats.org/officeDocument/2006/relationships/image" Target="/word/media/cea9b9ae-1049-4d16-a915-b50c0621c964.png" Id="Rb3e47ef7ac1c4bc0" /></Relationships>
</file>