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cc9275c00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e31005463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ffb71f59c493a" /><Relationship Type="http://schemas.openxmlformats.org/officeDocument/2006/relationships/numbering" Target="/word/numbering.xml" Id="R04fdd8ee6fcc4f94" /><Relationship Type="http://schemas.openxmlformats.org/officeDocument/2006/relationships/settings" Target="/word/settings.xml" Id="Rbbcdfef74a5a4298" /><Relationship Type="http://schemas.openxmlformats.org/officeDocument/2006/relationships/image" Target="/word/media/f4fa650d-2b3a-43fd-a1ba-6e5d373283c6.png" Id="Rf64e310054634c33" /></Relationships>
</file>