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580389abf4f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2ff9568924b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e43d5394a444f8" /><Relationship Type="http://schemas.openxmlformats.org/officeDocument/2006/relationships/numbering" Target="/word/numbering.xml" Id="Re8799b59d7ca4b36" /><Relationship Type="http://schemas.openxmlformats.org/officeDocument/2006/relationships/settings" Target="/word/settings.xml" Id="R353f268e5198427f" /><Relationship Type="http://schemas.openxmlformats.org/officeDocument/2006/relationships/image" Target="/word/media/827161ad-33d5-4516-9631-00e4ba959f64.png" Id="Rc662ff9568924b0a" /></Relationships>
</file>