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dfcdc3d5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f7e33d151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Monsaraz,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63c97a1f94cba" /><Relationship Type="http://schemas.openxmlformats.org/officeDocument/2006/relationships/numbering" Target="/word/numbering.xml" Id="Raeab1d7af6dc4a88" /><Relationship Type="http://schemas.openxmlformats.org/officeDocument/2006/relationships/settings" Target="/word/settings.xml" Id="Rf25810d43dde475d" /><Relationship Type="http://schemas.openxmlformats.org/officeDocument/2006/relationships/image" Target="/word/media/c1dabacc-8e82-4c6f-9891-62c0e998f3b7.png" Id="R962f7e33d1514cab" /></Relationships>
</file>