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3f9d7ae54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25f8c5b5b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Carreto,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d50987cca4e1f" /><Relationship Type="http://schemas.openxmlformats.org/officeDocument/2006/relationships/numbering" Target="/word/numbering.xml" Id="R6d8806a2867240c1" /><Relationship Type="http://schemas.openxmlformats.org/officeDocument/2006/relationships/settings" Target="/word/settings.xml" Id="Rc7fabb66796e4a07" /><Relationship Type="http://schemas.openxmlformats.org/officeDocument/2006/relationships/image" Target="/word/media/6fe96a9b-5c99-4349-a942-453ee509f6a5.png" Id="Rbdf25f8c5b5b435f" /></Relationships>
</file>