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c9e1da77b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2b1931704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Albardeira,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2f50b365b4e87" /><Relationship Type="http://schemas.openxmlformats.org/officeDocument/2006/relationships/numbering" Target="/word/numbering.xml" Id="Rdd5b08ca1eba437b" /><Relationship Type="http://schemas.openxmlformats.org/officeDocument/2006/relationships/settings" Target="/word/settings.xml" Id="R1af75cc34e2c4d75" /><Relationship Type="http://schemas.openxmlformats.org/officeDocument/2006/relationships/image" Target="/word/media/48b0c753-2a8d-4fb6-a5fd-09c1df554e8b.png" Id="R3a62b19317044f00" /></Relationships>
</file>