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4a3e768b3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e2b5ff43d4d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Fonte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8d79345384ce3" /><Relationship Type="http://schemas.openxmlformats.org/officeDocument/2006/relationships/numbering" Target="/word/numbering.xml" Id="R55a82ffe628b436b" /><Relationship Type="http://schemas.openxmlformats.org/officeDocument/2006/relationships/settings" Target="/word/settings.xml" Id="R72a5b2434fad4e41" /><Relationship Type="http://schemas.openxmlformats.org/officeDocument/2006/relationships/image" Target="/word/media/b709a187-4816-4f15-a35f-d343ce0243bd.png" Id="R3b7e2b5ff43d4dea" /></Relationships>
</file>