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7ed5467de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4c31d6a6e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Lentisca,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0ca114b8e421b" /><Relationship Type="http://schemas.openxmlformats.org/officeDocument/2006/relationships/numbering" Target="/word/numbering.xml" Id="R682a9649a0ba4dca" /><Relationship Type="http://schemas.openxmlformats.org/officeDocument/2006/relationships/settings" Target="/word/settings.xml" Id="Rd03bbc88a5844b2f" /><Relationship Type="http://schemas.openxmlformats.org/officeDocument/2006/relationships/image" Target="/word/media/1ae7f0f0-57cc-457d-879b-bae8fcbd93d7.png" Id="Rfb94c31d6a6e4285" /></Relationships>
</file>