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b14e9295d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8ff542b23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Ordem,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5e0c0cb784cb0" /><Relationship Type="http://schemas.openxmlformats.org/officeDocument/2006/relationships/numbering" Target="/word/numbering.xml" Id="Rc637dcecc247413c" /><Relationship Type="http://schemas.openxmlformats.org/officeDocument/2006/relationships/settings" Target="/word/settings.xml" Id="Re7688bf407d04350" /><Relationship Type="http://schemas.openxmlformats.org/officeDocument/2006/relationships/image" Target="/word/media/a33cc9d1-6dbb-410a-bdcb-c4272af5b95c.png" Id="Rc7c8ff542b234934" /></Relationships>
</file>