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75ec1a6c8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2b475b1c1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Varzea,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008496ced490d" /><Relationship Type="http://schemas.openxmlformats.org/officeDocument/2006/relationships/numbering" Target="/word/numbering.xml" Id="R69d57baf131e4c14" /><Relationship Type="http://schemas.openxmlformats.org/officeDocument/2006/relationships/settings" Target="/word/settings.xml" Id="Ra033c5abca4e4a39" /><Relationship Type="http://schemas.openxmlformats.org/officeDocument/2006/relationships/image" Target="/word/media/f0cc88f4-b767-4904-be0b-9f697bde8011.png" Id="R5272b475b1c14261" /></Relationships>
</file>