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feb6af856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611a84256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Viola,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81df9ba964e55" /><Relationship Type="http://schemas.openxmlformats.org/officeDocument/2006/relationships/numbering" Target="/word/numbering.xml" Id="R7ccd7c6d1047486a" /><Relationship Type="http://schemas.openxmlformats.org/officeDocument/2006/relationships/settings" Target="/word/settings.xml" Id="Rc79d869c84e149eb" /><Relationship Type="http://schemas.openxmlformats.org/officeDocument/2006/relationships/image" Target="/word/media/e36eb72d-1556-4da6-b4b3-dd88331086c3.png" Id="Ra5f611a8425642d5" /></Relationships>
</file>