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e160dbdce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8f864eab3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Burgos,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e80bed1af4e76" /><Relationship Type="http://schemas.openxmlformats.org/officeDocument/2006/relationships/numbering" Target="/word/numbering.xml" Id="Re823d57be31c43e7" /><Relationship Type="http://schemas.openxmlformats.org/officeDocument/2006/relationships/settings" Target="/word/settings.xml" Id="R08c01336f35848a5" /><Relationship Type="http://schemas.openxmlformats.org/officeDocument/2006/relationships/image" Target="/word/media/e57554c7-8d1d-4b51-a287-d5b2a2a8b94a.png" Id="R6398f864eab34ceb" /></Relationships>
</file>