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6a9457f99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66b0efc8e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Argil,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c7780479946d9" /><Relationship Type="http://schemas.openxmlformats.org/officeDocument/2006/relationships/numbering" Target="/word/numbering.xml" Id="R5f788b8b373740f3" /><Relationship Type="http://schemas.openxmlformats.org/officeDocument/2006/relationships/settings" Target="/word/settings.xml" Id="Refd8e70bd3ee4563" /><Relationship Type="http://schemas.openxmlformats.org/officeDocument/2006/relationships/image" Target="/word/media/adb744aa-c017-4790-9df1-98389eae8464.png" Id="R3a666b0efc8e438b" /></Relationships>
</file>