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d97f43f53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b07f34a9d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Colar de Perdiz,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8d03bce4f488e" /><Relationship Type="http://schemas.openxmlformats.org/officeDocument/2006/relationships/numbering" Target="/word/numbering.xml" Id="R12adcc1821c44a2b" /><Relationship Type="http://schemas.openxmlformats.org/officeDocument/2006/relationships/settings" Target="/word/settings.xml" Id="Re83aedf3074a4fcf" /><Relationship Type="http://schemas.openxmlformats.org/officeDocument/2006/relationships/image" Target="/word/media/b09eb417-69aa-4695-8f21-eda34f9765cb.png" Id="Rfe5b07f34a9d42f4" /></Relationships>
</file>