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d4a13fdb2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cd643d7fb4b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Dom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e93bfa72b455d" /><Relationship Type="http://schemas.openxmlformats.org/officeDocument/2006/relationships/numbering" Target="/word/numbering.xml" Id="R2038c55fd75d4dfd" /><Relationship Type="http://schemas.openxmlformats.org/officeDocument/2006/relationships/settings" Target="/word/settings.xml" Id="Rbda4cff34a4344b3" /><Relationship Type="http://schemas.openxmlformats.org/officeDocument/2006/relationships/image" Target="/word/media/a85761a6-38b4-4ac6-9aa3-994a1b0a59ad.png" Id="R294cd643d7fb4bd9" /></Relationships>
</file>