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a7d9f0f3f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61a5ee57f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Lago,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eb00f59094c4a" /><Relationship Type="http://schemas.openxmlformats.org/officeDocument/2006/relationships/numbering" Target="/word/numbering.xml" Id="R29168d88e9bb4450" /><Relationship Type="http://schemas.openxmlformats.org/officeDocument/2006/relationships/settings" Target="/word/settings.xml" Id="R5ebcb9626b5346e9" /><Relationship Type="http://schemas.openxmlformats.org/officeDocument/2006/relationships/image" Target="/word/media/c56c6d22-4d75-4baa-8567-e2ada8fedce9.png" Id="Rcbe61a5ee57f41c6" /></Relationships>
</file>