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289ee5090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502b38d4e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93b3306e34515" /><Relationship Type="http://schemas.openxmlformats.org/officeDocument/2006/relationships/numbering" Target="/word/numbering.xml" Id="R3de2e3363a1048f3" /><Relationship Type="http://schemas.openxmlformats.org/officeDocument/2006/relationships/settings" Target="/word/settings.xml" Id="Ra4ff7097cd6e41e0" /><Relationship Type="http://schemas.openxmlformats.org/officeDocument/2006/relationships/image" Target="/word/media/a80446e0-4230-4230-b952-d0c62b79d923.png" Id="R9c5502b38d4e4e38" /></Relationships>
</file>