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d2aff576d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da933a6c6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Peretesta,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afd8969df44a4" /><Relationship Type="http://schemas.openxmlformats.org/officeDocument/2006/relationships/numbering" Target="/word/numbering.xml" Id="R3fe8933da5c240ed" /><Relationship Type="http://schemas.openxmlformats.org/officeDocument/2006/relationships/settings" Target="/word/settings.xml" Id="R9972de7f2c524820" /><Relationship Type="http://schemas.openxmlformats.org/officeDocument/2006/relationships/image" Target="/word/media/b921248d-1378-40cb-99cd-25401301e5b3.png" Id="Rda4da933a6c64658" /></Relationships>
</file>