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6a75cf9c5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c4e26fecf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dos Condes,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e09be40d7469c" /><Relationship Type="http://schemas.openxmlformats.org/officeDocument/2006/relationships/numbering" Target="/word/numbering.xml" Id="R94cb4d2922704de6" /><Relationship Type="http://schemas.openxmlformats.org/officeDocument/2006/relationships/settings" Target="/word/settings.xml" Id="Rc3fbd330c15f4d24" /><Relationship Type="http://schemas.openxmlformats.org/officeDocument/2006/relationships/image" Target="/word/media/cdce0e00-e4fa-4507-8380-0535f4c9fadc.png" Id="Re60c4e26fecf46c5" /></Relationships>
</file>