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6a49e0e36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ebdf37ca5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Fernanda,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c66e51c4b4e3e" /><Relationship Type="http://schemas.openxmlformats.org/officeDocument/2006/relationships/numbering" Target="/word/numbering.xml" Id="R9e9d004c48154ed9" /><Relationship Type="http://schemas.openxmlformats.org/officeDocument/2006/relationships/settings" Target="/word/settings.xml" Id="R00577631b72c43d9" /><Relationship Type="http://schemas.openxmlformats.org/officeDocument/2006/relationships/image" Target="/word/media/2f1eab93-72c3-4714-b431-1f1eaf566ae7.png" Id="R711ebdf37ca54ccf" /></Relationships>
</file>