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f7bedbfa1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35c9dab69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Francisco,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77cecb54a42c1" /><Relationship Type="http://schemas.openxmlformats.org/officeDocument/2006/relationships/numbering" Target="/word/numbering.xml" Id="Rf700095259c54a29" /><Relationship Type="http://schemas.openxmlformats.org/officeDocument/2006/relationships/settings" Target="/word/settings.xml" Id="Rab75a9818e774e3e" /><Relationship Type="http://schemas.openxmlformats.org/officeDocument/2006/relationships/image" Target="/word/media/989923be-453b-4601-9b37-33a4493457ff.png" Id="R09c35c9dab6943e7" /></Relationships>
</file>