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7fe7826d5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1e3c0e282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55f6bdc6e44d6" /><Relationship Type="http://schemas.openxmlformats.org/officeDocument/2006/relationships/numbering" Target="/word/numbering.xml" Id="R5787bd30a00f4c60" /><Relationship Type="http://schemas.openxmlformats.org/officeDocument/2006/relationships/settings" Target="/word/settings.xml" Id="Rb4dc475523f3493e" /><Relationship Type="http://schemas.openxmlformats.org/officeDocument/2006/relationships/image" Target="/word/media/7c62ee2b-559d-44ae-ad66-71bc9856bf58.png" Id="Raa91e3c0e2824f05" /></Relationships>
</file>