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8249a2b65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51628932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Linhares,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dd858e9914c98" /><Relationship Type="http://schemas.openxmlformats.org/officeDocument/2006/relationships/numbering" Target="/word/numbering.xml" Id="Rc24a688a20e044ee" /><Relationship Type="http://schemas.openxmlformats.org/officeDocument/2006/relationships/settings" Target="/word/settings.xml" Id="R070beababe654ab2" /><Relationship Type="http://schemas.openxmlformats.org/officeDocument/2006/relationships/image" Target="/word/media/08e033db-0c3d-4623-8b6e-4444103312c1.png" Id="R12951628932a4431" /></Relationships>
</file>