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531a7275fa45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9a0637e9b4f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Negro,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61bfb25764f74" /><Relationship Type="http://schemas.openxmlformats.org/officeDocument/2006/relationships/numbering" Target="/word/numbering.xml" Id="R02e096f8cde1423f" /><Relationship Type="http://schemas.openxmlformats.org/officeDocument/2006/relationships/settings" Target="/word/settings.xml" Id="R3f4f78b77cb54867" /><Relationship Type="http://schemas.openxmlformats.org/officeDocument/2006/relationships/image" Target="/word/media/b47ab522-53f5-4001-ac8a-5055d823ddfc.png" Id="R3aa9a0637e9b4f9d" /></Relationships>
</file>