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d2b1bdee8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b0cd05b6e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Montechoro,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65054b8084b52" /><Relationship Type="http://schemas.openxmlformats.org/officeDocument/2006/relationships/numbering" Target="/word/numbering.xml" Id="R2c03a21235ca41aa" /><Relationship Type="http://schemas.openxmlformats.org/officeDocument/2006/relationships/settings" Target="/word/settings.xml" Id="Rd4915aca7718433d" /><Relationship Type="http://schemas.openxmlformats.org/officeDocument/2006/relationships/image" Target="/word/media/4be202eb-c79c-49c8-9c38-b4818c47bb34.png" Id="R9c9b0cd05b6e4ee4" /></Relationships>
</file>