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071480b5d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1a5207e43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80674c33a4ced" /><Relationship Type="http://schemas.openxmlformats.org/officeDocument/2006/relationships/numbering" Target="/word/numbering.xml" Id="Rc3ebf74ccb994830" /><Relationship Type="http://schemas.openxmlformats.org/officeDocument/2006/relationships/settings" Target="/word/settings.xml" Id="Rad8cc9dac62e43bb" /><Relationship Type="http://schemas.openxmlformats.org/officeDocument/2006/relationships/image" Target="/word/media/e74c48f2-c7df-46f8-a566-7e97785d7090.png" Id="R5301a5207e434971" /></Relationships>
</file>