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ec1de794514b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710c89ab8445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Montes dos Barrigoes,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ae5ef35cd44900" /><Relationship Type="http://schemas.openxmlformats.org/officeDocument/2006/relationships/numbering" Target="/word/numbering.xml" Id="Rc14a21946cf643e7" /><Relationship Type="http://schemas.openxmlformats.org/officeDocument/2006/relationships/settings" Target="/word/settings.xml" Id="R664b4ff7af024114" /><Relationship Type="http://schemas.openxmlformats.org/officeDocument/2006/relationships/image" Target="/word/media/bab715e1-8e4c-4241-9db7-6e5c82d4495e.png" Id="R33710c89ab8445b3" /></Relationships>
</file>