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a59c01103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2df97f8b1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Montinhos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3eddcef6f4a06" /><Relationship Type="http://schemas.openxmlformats.org/officeDocument/2006/relationships/numbering" Target="/word/numbering.xml" Id="Rb40488b67e964616" /><Relationship Type="http://schemas.openxmlformats.org/officeDocument/2006/relationships/settings" Target="/word/settings.xml" Id="R9354b713689e4ae4" /><Relationship Type="http://schemas.openxmlformats.org/officeDocument/2006/relationships/image" Target="/word/media/7026d12d-0d96-42d3-9a82-a20d8ee698ac.png" Id="Rcea2df97f8b14fed" /></Relationships>
</file>