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277af23aa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c27b0e5bc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fceb1f3044f99" /><Relationship Type="http://schemas.openxmlformats.org/officeDocument/2006/relationships/numbering" Target="/word/numbering.xml" Id="Rf8dd9a33578544a9" /><Relationship Type="http://schemas.openxmlformats.org/officeDocument/2006/relationships/settings" Target="/word/settings.xml" Id="Rc9dababbdecb4497" /><Relationship Type="http://schemas.openxmlformats.org/officeDocument/2006/relationships/image" Target="/word/media/f238dc79-e0cf-46a1-9f66-8daf1147c611.png" Id="Re0dc27b0e5bc481e" /></Relationships>
</file>