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383ae6d07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235759356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69014a1f643ec" /><Relationship Type="http://schemas.openxmlformats.org/officeDocument/2006/relationships/numbering" Target="/word/numbering.xml" Id="Rd310d8567301484f" /><Relationship Type="http://schemas.openxmlformats.org/officeDocument/2006/relationships/settings" Target="/word/settings.xml" Id="R245ca42d086148af" /><Relationship Type="http://schemas.openxmlformats.org/officeDocument/2006/relationships/image" Target="/word/media/abb6ba96-a708-4d94-b6d3-78ba6f8a91bc.png" Id="R9172357593564484" /></Relationships>
</file>