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113fd6e04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f1da59b3a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Murganhal,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f059175de4c50" /><Relationship Type="http://schemas.openxmlformats.org/officeDocument/2006/relationships/numbering" Target="/word/numbering.xml" Id="R859046c47b694cee" /><Relationship Type="http://schemas.openxmlformats.org/officeDocument/2006/relationships/settings" Target="/word/settings.xml" Id="R656923d7a05f4138" /><Relationship Type="http://schemas.openxmlformats.org/officeDocument/2006/relationships/image" Target="/word/media/aa0d38dd-ec74-46e3-a1db-6b85ea1c6011.png" Id="R755f1da59b3a4f25" /></Relationships>
</file>