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4d52683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0bb802641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81e2cdd6c4d98" /><Relationship Type="http://schemas.openxmlformats.org/officeDocument/2006/relationships/numbering" Target="/word/numbering.xml" Id="R9d9137fbb11b4d7d" /><Relationship Type="http://schemas.openxmlformats.org/officeDocument/2006/relationships/settings" Target="/word/settings.xml" Id="Rb5e25720628a4210" /><Relationship Type="http://schemas.openxmlformats.org/officeDocument/2006/relationships/image" Target="/word/media/962f2c9d-17eb-4a69-b223-5059d12f11ea.png" Id="R2680bb8026414a03" /></Relationships>
</file>