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4d27acae8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85338303b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Nespereira,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7dd648a9f409e" /><Relationship Type="http://schemas.openxmlformats.org/officeDocument/2006/relationships/numbering" Target="/word/numbering.xml" Id="R326ecd531e3e4cec" /><Relationship Type="http://schemas.openxmlformats.org/officeDocument/2006/relationships/settings" Target="/word/settings.xml" Id="R63cf40c21957405f" /><Relationship Type="http://schemas.openxmlformats.org/officeDocument/2006/relationships/image" Target="/word/media/3d25c986-656f-4fb2-86d0-a156b4f5a251.png" Id="R19085338303b48f7" /></Relationships>
</file>