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4ca829328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1a3f94802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Nespereira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e0dbdd3dc4447" /><Relationship Type="http://schemas.openxmlformats.org/officeDocument/2006/relationships/numbering" Target="/word/numbering.xml" Id="Rcb1fa63aabc24bd6" /><Relationship Type="http://schemas.openxmlformats.org/officeDocument/2006/relationships/settings" Target="/word/settings.xml" Id="R64d9b53559594bc4" /><Relationship Type="http://schemas.openxmlformats.org/officeDocument/2006/relationships/image" Target="/word/media/1da38a6c-7293-4143-b9a5-2fe19a4deecb.png" Id="Rc971a3f9480240e5" /></Relationships>
</file>